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270" w:rsidRPr="002D25FC" w:rsidRDefault="00CB3270" w:rsidP="00CB327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</w:t>
      </w:r>
      <w:r w:rsidRPr="002D25FC">
        <w:rPr>
          <w:rFonts w:ascii="Calibri" w:hAnsi="Calibri" w:cs="Calibri"/>
        </w:rPr>
        <w:t xml:space="preserve">ООО Центр молодежного и семейного отдыха </w:t>
      </w:r>
      <w:r w:rsidRPr="002D25FC">
        <w:rPr>
          <w:rFonts w:ascii="Calibri" w:hAnsi="Calibri" w:cs="Calibri"/>
          <w:b/>
        </w:rPr>
        <w:t>«Меридиан»</w:t>
      </w:r>
    </w:p>
    <w:p w:rsidR="00CB3270" w:rsidRDefault="00CB3270" w:rsidP="00CB327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2D25FC">
        <w:rPr>
          <w:rFonts w:ascii="Calibri" w:hAnsi="Calibri" w:cs="Calibri"/>
          <w:sz w:val="18"/>
          <w:szCs w:val="18"/>
        </w:rPr>
        <w:t xml:space="preserve">                                              214004, </w:t>
      </w:r>
      <w:proofErr w:type="spellStart"/>
      <w:r>
        <w:rPr>
          <w:rFonts w:ascii="Calibri" w:hAnsi="Calibri" w:cs="Calibri"/>
          <w:sz w:val="18"/>
          <w:szCs w:val="18"/>
        </w:rPr>
        <w:t>г</w:t>
      </w:r>
      <w:proofErr w:type="gramStart"/>
      <w:r>
        <w:rPr>
          <w:rFonts w:ascii="Calibri" w:hAnsi="Calibri" w:cs="Calibri"/>
          <w:sz w:val="18"/>
          <w:szCs w:val="18"/>
        </w:rPr>
        <w:t>.С</w:t>
      </w:r>
      <w:proofErr w:type="gramEnd"/>
      <w:r>
        <w:rPr>
          <w:rFonts w:ascii="Calibri" w:hAnsi="Calibri" w:cs="Calibri"/>
          <w:sz w:val="18"/>
          <w:szCs w:val="18"/>
        </w:rPr>
        <w:t>моленск</w:t>
      </w:r>
      <w:proofErr w:type="spellEnd"/>
      <w:r>
        <w:rPr>
          <w:rFonts w:ascii="Calibri" w:hAnsi="Calibri" w:cs="Calibri"/>
          <w:sz w:val="18"/>
          <w:szCs w:val="18"/>
        </w:rPr>
        <w:t>, ул. Октябрьской революции, д. 9, оф.507</w:t>
      </w:r>
    </w:p>
    <w:p w:rsidR="00CB3270" w:rsidRPr="00722B03" w:rsidRDefault="00CB3270" w:rsidP="00CB327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2D25FC">
        <w:rPr>
          <w:rFonts w:ascii="Calibri" w:hAnsi="Calibri" w:cs="Calibri"/>
          <w:sz w:val="18"/>
          <w:szCs w:val="18"/>
        </w:rPr>
        <w:t xml:space="preserve">                                                                 </w:t>
      </w:r>
      <w:hyperlink r:id="rId6" w:history="1"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www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merid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tour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ru</w:t>
        </w:r>
      </w:hyperlink>
      <w:r w:rsidRPr="00722B03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  <w:lang w:val="en-US"/>
        </w:rPr>
        <w:t>meridtour</w:t>
      </w:r>
      <w:r w:rsidRPr="00722B03">
        <w:rPr>
          <w:rFonts w:ascii="Calibri" w:hAnsi="Calibri" w:cs="Calibri"/>
          <w:sz w:val="18"/>
          <w:szCs w:val="18"/>
        </w:rPr>
        <w:t>@</w:t>
      </w:r>
      <w:r>
        <w:rPr>
          <w:rFonts w:ascii="Calibri" w:hAnsi="Calibri" w:cs="Calibri"/>
          <w:sz w:val="18"/>
          <w:szCs w:val="18"/>
          <w:lang w:val="en-US"/>
        </w:rPr>
        <w:t>mail</w:t>
      </w:r>
      <w:r w:rsidRPr="00722B03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  <w:lang w:val="en-US"/>
        </w:rPr>
        <w:t>ru</w:t>
      </w:r>
    </w:p>
    <w:p w:rsidR="00CB3270" w:rsidRDefault="00CB3270" w:rsidP="00CB327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  <w:r w:rsidRPr="00722B03">
        <w:rPr>
          <w:rFonts w:ascii="Calibri" w:hAnsi="Calibri" w:cs="Calibri"/>
          <w:sz w:val="18"/>
          <w:szCs w:val="18"/>
        </w:rPr>
        <w:t xml:space="preserve">                       </w:t>
      </w:r>
      <w:r>
        <w:rPr>
          <w:rFonts w:ascii="Calibri" w:hAnsi="Calibri" w:cs="Calibri"/>
          <w:sz w:val="18"/>
          <w:szCs w:val="18"/>
        </w:rPr>
        <w:t xml:space="preserve">            </w:t>
      </w:r>
      <w:r w:rsidRPr="00722B03">
        <w:rPr>
          <w:rFonts w:ascii="Calibri" w:hAnsi="Calibri" w:cs="Calibri"/>
          <w:sz w:val="18"/>
          <w:szCs w:val="18"/>
        </w:rPr>
        <w:t xml:space="preserve">    </w:t>
      </w:r>
      <w:r>
        <w:rPr>
          <w:rFonts w:ascii="Calibri" w:hAnsi="Calibri" w:cs="Calibri"/>
          <w:sz w:val="18"/>
          <w:szCs w:val="18"/>
        </w:rPr>
        <w:t xml:space="preserve">ИНН 6730055483,  </w:t>
      </w:r>
      <w:r w:rsidRPr="003E69B4">
        <w:rPr>
          <w:rFonts w:ascii="Calibri" w:hAnsi="Calibri" w:cs="Calibri"/>
          <w:b/>
        </w:rPr>
        <w:t>тел. (4812)  326659,  381701</w:t>
      </w:r>
      <w:r>
        <w:rPr>
          <w:rFonts w:ascii="Calibri" w:hAnsi="Calibri" w:cs="Calibri"/>
          <w:b/>
        </w:rPr>
        <w:t>, 8-904-365-88-55</w:t>
      </w:r>
    </w:p>
    <w:p w:rsidR="00CB3270" w:rsidRPr="00CB3270" w:rsidRDefault="00CB3270" w:rsidP="00CB327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</w:p>
    <w:p w:rsidR="00CB3270" w:rsidRDefault="00CB3270" w:rsidP="00CB3270">
      <w:pPr>
        <w:shd w:val="clear" w:color="auto" w:fill="FFFFFF"/>
        <w:spacing w:after="0" w:line="240" w:lineRule="auto"/>
        <w:jc w:val="center"/>
        <w:outlineLvl w:val="0"/>
        <w:rPr>
          <w:rFonts w:ascii="Arial Black" w:eastAsia="Times New Roman" w:hAnsi="Arial Black" w:cs="Times New Roman"/>
          <w:b/>
          <w:color w:val="1D2023"/>
          <w:kern w:val="36"/>
          <w:sz w:val="28"/>
          <w:szCs w:val="28"/>
          <w:lang w:eastAsia="ru-RU"/>
        </w:rPr>
      </w:pPr>
      <w:r w:rsidRPr="00CB3270">
        <w:rPr>
          <w:rFonts w:ascii="Arial Black" w:eastAsia="Times New Roman" w:hAnsi="Arial Black" w:cs="Times New Roman"/>
          <w:b/>
          <w:color w:val="1D2023"/>
          <w:kern w:val="36"/>
          <w:sz w:val="28"/>
          <w:szCs w:val="28"/>
          <w:lang w:eastAsia="ru-RU"/>
        </w:rPr>
        <w:t>Рождественская сказка «Свет старого маяка»</w:t>
      </w:r>
    </w:p>
    <w:p w:rsidR="00CB3270" w:rsidRPr="00CB3270" w:rsidRDefault="00CB3270" w:rsidP="00CB3270">
      <w:pPr>
        <w:shd w:val="clear" w:color="auto" w:fill="FFFFFF"/>
        <w:spacing w:after="0" w:line="240" w:lineRule="auto"/>
        <w:jc w:val="center"/>
        <w:outlineLvl w:val="0"/>
        <w:rPr>
          <w:rFonts w:ascii="Arial Black" w:eastAsia="Times New Roman" w:hAnsi="Arial Black" w:cs="Times New Roman"/>
          <w:b/>
          <w:color w:val="1D2023"/>
          <w:kern w:val="36"/>
          <w:sz w:val="28"/>
          <w:szCs w:val="28"/>
          <w:lang w:eastAsia="ru-RU"/>
        </w:rPr>
      </w:pPr>
      <w:r>
        <w:rPr>
          <w:rFonts w:ascii="Arial Black" w:eastAsia="Times New Roman" w:hAnsi="Arial Black" w:cs="Times New Roman"/>
          <w:b/>
          <w:color w:val="1D2023"/>
          <w:kern w:val="36"/>
          <w:sz w:val="28"/>
          <w:szCs w:val="28"/>
          <w:lang w:eastAsia="ru-RU"/>
        </w:rPr>
        <w:t>в Храме Христа Спасителя</w:t>
      </w:r>
    </w:p>
    <w:p w:rsidR="002A79C7" w:rsidRPr="002A79C7" w:rsidRDefault="00CB3270" w:rsidP="002A79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Black" w:eastAsia="Times New Roman" w:hAnsi="Arial Black" w:cstheme="minorHAnsi"/>
          <w:color w:val="1D2023"/>
          <w:sz w:val="20"/>
          <w:szCs w:val="20"/>
          <w:lang w:eastAsia="ru-RU"/>
        </w:rPr>
      </w:pPr>
      <w:r w:rsidRPr="00CB3270">
        <w:rPr>
          <w:rFonts w:ascii="Arial Black" w:eastAsia="Times New Roman" w:hAnsi="Arial Black" w:cstheme="minorHAnsi"/>
          <w:color w:val="1D2023"/>
          <w:sz w:val="20"/>
          <w:szCs w:val="20"/>
          <w:lang w:eastAsia="ru-RU"/>
        </w:rPr>
        <w:t>04.01.2027</w:t>
      </w:r>
    </w:p>
    <w:p w:rsidR="002A79C7" w:rsidRDefault="002A79C7" w:rsidP="002A79C7">
      <w:pPr>
        <w:jc w:val="both"/>
      </w:pPr>
      <w:r>
        <w:t xml:space="preserve">6-00 </w:t>
      </w:r>
      <w:r>
        <w:t xml:space="preserve">выезд группы из Смоленска. </w:t>
      </w:r>
      <w:r>
        <w:t>Экскурсия в пути.</w:t>
      </w:r>
    </w:p>
    <w:p w:rsidR="002A79C7" w:rsidRPr="00CB3270" w:rsidRDefault="002A79C7" w:rsidP="002A79C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D2023"/>
          <w:lang w:eastAsia="ru-RU"/>
        </w:rPr>
      </w:pPr>
      <w:r>
        <w:rPr>
          <w:rFonts w:eastAsia="Times New Roman" w:cstheme="minorHAnsi"/>
          <w:color w:val="1D2023"/>
          <w:lang w:eastAsia="ru-RU"/>
        </w:rPr>
        <w:t>13-00 Представление</w:t>
      </w:r>
      <w:r w:rsidRPr="00CB3270">
        <w:rPr>
          <w:rFonts w:eastAsia="Times New Roman" w:cstheme="minorHAnsi"/>
          <w:color w:val="1D2023"/>
          <w:lang w:eastAsia="ru-RU"/>
        </w:rPr>
        <w:t xml:space="preserve"> </w:t>
      </w:r>
      <w:r>
        <w:rPr>
          <w:rFonts w:eastAsia="Times New Roman" w:cstheme="minorHAnsi"/>
          <w:color w:val="1D2023"/>
          <w:lang w:eastAsia="ru-RU"/>
        </w:rPr>
        <w:t>«Свет старого маяка»</w:t>
      </w:r>
      <w:r>
        <w:rPr>
          <w:rFonts w:eastAsia="Times New Roman" w:cstheme="minorHAnsi"/>
          <w:color w:val="1D2023"/>
          <w:lang w:eastAsia="ru-RU"/>
        </w:rPr>
        <w:t xml:space="preserve"> </w:t>
      </w:r>
      <w:r w:rsidRPr="00CB3270">
        <w:rPr>
          <w:rFonts w:eastAsia="Times New Roman" w:cstheme="minorHAnsi"/>
          <w:color w:val="1D2023"/>
          <w:lang w:eastAsia="ru-RU"/>
        </w:rPr>
        <w:t>в Зале Церковных Соборов Храма Христа Спасителя</w:t>
      </w:r>
      <w:proofErr w:type="gramStart"/>
      <w:r>
        <w:rPr>
          <w:rFonts w:eastAsia="Times New Roman" w:cstheme="minorHAnsi"/>
          <w:color w:val="1D2023"/>
          <w:lang w:eastAsia="ru-RU"/>
        </w:rPr>
        <w:t>.</w:t>
      </w:r>
      <w:proofErr w:type="gramEnd"/>
      <w:r>
        <w:rPr>
          <w:rFonts w:eastAsia="Times New Roman" w:cstheme="minorHAnsi"/>
          <w:color w:val="1D2023"/>
          <w:lang w:eastAsia="ru-RU"/>
        </w:rPr>
        <w:t xml:space="preserve"> Р</w:t>
      </w:r>
      <w:r w:rsidRPr="00CB3270">
        <w:rPr>
          <w:rFonts w:eastAsia="Times New Roman" w:cstheme="minorHAnsi"/>
          <w:color w:val="1D2023"/>
          <w:lang w:eastAsia="ru-RU"/>
        </w:rPr>
        <w:t>ождественская сказка трогает сердца людей и находит отклик в душах зрителей всех возрастов.</w:t>
      </w:r>
    </w:p>
    <w:p w:rsidR="002A79C7" w:rsidRPr="00CB3270" w:rsidRDefault="002A79C7" w:rsidP="002A79C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D2023"/>
          <w:lang w:eastAsia="ru-RU"/>
        </w:rPr>
      </w:pPr>
      <w:r w:rsidRPr="00CB3270">
        <w:rPr>
          <w:rFonts w:eastAsia="Times New Roman" w:cstheme="minorHAnsi"/>
          <w:color w:val="1D2023"/>
          <w:lang w:eastAsia="ru-RU"/>
        </w:rPr>
        <w:t>Это не просто праздничное представление — это приглашение прикоснуться к радости и состраданию, к доброте и душевному теплу. Это возможность сопереживать героям, погружаясь вместе с ними в мир приключений, где каждый волен сам быть творцом своего счастья и делиться им с окружающими.</w:t>
      </w:r>
    </w:p>
    <w:p w:rsidR="002A79C7" w:rsidRPr="00CB3270" w:rsidRDefault="002A79C7" w:rsidP="002A79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D2023"/>
          <w:lang w:eastAsia="ru-RU"/>
        </w:rPr>
      </w:pPr>
      <w:r w:rsidRPr="00CB3270">
        <w:rPr>
          <w:rFonts w:eastAsia="Times New Roman" w:cstheme="minorHAnsi"/>
          <w:color w:val="1D2023"/>
          <w:lang w:eastAsia="ru-RU"/>
        </w:rPr>
        <w:t>Главное отличие от остальных новогодних событий — просветительское начало в сказочном сюжете. Увлекательно и ненавязчиво юные зрители постигают основы православных традиций и моральных норм — дружбы и взаимопомощи.</w:t>
      </w:r>
    </w:p>
    <w:p w:rsidR="002A79C7" w:rsidRPr="002A79C7" w:rsidRDefault="002A79C7" w:rsidP="002A79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D2023"/>
          <w:lang w:eastAsia="ru-RU"/>
        </w:rPr>
      </w:pPr>
      <w:r w:rsidRPr="00CB3270">
        <w:rPr>
          <w:rFonts w:eastAsia="Times New Roman" w:cstheme="minorHAnsi"/>
          <w:color w:val="1D2023"/>
          <w:lang w:eastAsia="ru-RU"/>
        </w:rPr>
        <w:t>Торжественная обстановка зала, просторные помещения с чудесными мозаиками, сводами и волшебным звездным небом, комфортабельный зал, выполненный в уникальном архитектурном стиле создает уникальную атмосферу праздника.</w:t>
      </w:r>
    </w:p>
    <w:p w:rsidR="002A79C7" w:rsidRPr="00CB3270" w:rsidRDefault="002A79C7" w:rsidP="002A79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D2023"/>
          <w:lang w:eastAsia="ru-RU"/>
        </w:rPr>
      </w:pPr>
      <w:r w:rsidRPr="00CB3270">
        <w:rPr>
          <w:rFonts w:eastAsia="Times New Roman" w:cstheme="minorHAnsi"/>
          <w:color w:val="1D2023"/>
          <w:lang w:eastAsia="ru-RU"/>
        </w:rPr>
        <w:t>Оригинальный захватывающий сценарий, несущий в себе глубокий просветительский посыл.</w:t>
      </w:r>
    </w:p>
    <w:p w:rsidR="002A79C7" w:rsidRPr="00CB3270" w:rsidRDefault="002A79C7" w:rsidP="002A79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D2023"/>
          <w:lang w:eastAsia="ru-RU"/>
        </w:rPr>
      </w:pPr>
      <w:r w:rsidRPr="00CB3270">
        <w:rPr>
          <w:rFonts w:eastAsia="Times New Roman" w:cstheme="minorHAnsi"/>
          <w:color w:val="1D2023"/>
          <w:lang w:eastAsia="ru-RU"/>
        </w:rPr>
        <w:t>Профессиональные актеры и роскошные декорации, современные технологии и участие зрителей в представлении.</w:t>
      </w:r>
    </w:p>
    <w:p w:rsidR="002A79C7" w:rsidRPr="002A79C7" w:rsidRDefault="002A79C7" w:rsidP="002A79C7">
      <w:p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color w:val="1D2023"/>
          <w:shd w:val="clear" w:color="auto" w:fill="FFFFFF"/>
        </w:rPr>
      </w:pPr>
      <w:r w:rsidRPr="002A79C7">
        <w:rPr>
          <w:rFonts w:cstheme="minorHAnsi"/>
          <w:b/>
          <w:i/>
          <w:color w:val="1D2023"/>
          <w:shd w:val="clear" w:color="auto" w:fill="FFFFFF"/>
        </w:rPr>
        <w:t>«Свет старого маяка»</w:t>
      </w:r>
      <w:r w:rsidRPr="002A79C7">
        <w:rPr>
          <w:rFonts w:cstheme="minorHAnsi"/>
          <w:color w:val="1D2023"/>
          <w:shd w:val="clear" w:color="auto" w:fill="FFFFFF"/>
        </w:rPr>
        <w:t xml:space="preserve"> — это добрая история о том, как даже самый одинокий человек может обрести друзей, если откроет сердце навстречу чуду. На сцене оживет атмосфера приморского городка с лодками, кораблями и живописным маяком. Со сцены прозвучат добрые рождественские мелодии и задорные морские песенки, которым захочется подпевать. А в финале зрители сами станут жителями города!</w:t>
      </w:r>
    </w:p>
    <w:p w:rsidR="002A79C7" w:rsidRPr="002A79C7" w:rsidRDefault="002A79C7" w:rsidP="002A79C7">
      <w:pPr>
        <w:pStyle w:val="a3"/>
        <w:shd w:val="clear" w:color="auto" w:fill="FFFFFF"/>
        <w:jc w:val="both"/>
        <w:rPr>
          <w:rFonts w:asciiTheme="minorHAnsi" w:hAnsiTheme="minorHAnsi" w:cstheme="minorHAnsi"/>
          <w:color w:val="1D2023"/>
          <w:sz w:val="22"/>
          <w:szCs w:val="22"/>
        </w:rPr>
      </w:pPr>
      <w:r w:rsidRPr="002A79C7">
        <w:rPr>
          <w:rFonts w:asciiTheme="minorHAnsi" w:hAnsiTheme="minorHAnsi" w:cstheme="minorHAnsi"/>
          <w:color w:val="1D2023"/>
          <w:sz w:val="22"/>
          <w:szCs w:val="22"/>
        </w:rPr>
        <w:t>Рождество — уникальный семейный праздник, который дарит нам мгновения искренней радости от общения с детьми и родителями. В этот день у каждого появляется возможность вернуться к светлым мыслям, которые способны преобразить жизнь к лучшему.</w:t>
      </w:r>
    </w:p>
    <w:p w:rsidR="002A79C7" w:rsidRDefault="002A79C7" w:rsidP="002A79C7">
      <w:pPr>
        <w:jc w:val="both"/>
      </w:pPr>
      <w:r w:rsidRPr="002A79C7">
        <w:t xml:space="preserve">Обзорная экскурсия по Москве – самому большому  городу Европы, столице Российского государства, центру культурной, экономической и политической жизни нашей страны. </w:t>
      </w:r>
      <w:proofErr w:type="gramStart"/>
      <w:r w:rsidRPr="002A79C7">
        <w:t>В ходе экскурсии вы полюбуетесь панорамой Москвы с Воробьёвых гор, увидите мемориал на Поклонной горе, Новый  Арбат, здание правительства России, величественный храм Христа Спасителя, памятники Петру I, маршалу Г.К. Жукову, основателю города Юрию Долгорукому и другим знаменитым людям, могилу Неизвестного солдата в Александровском саду, проедите по кольцу центральных площадей и Тверской улице и конечно погуляете по Красной площади и</w:t>
      </w:r>
      <w:proofErr w:type="gramEnd"/>
      <w:r w:rsidRPr="002A79C7">
        <w:t xml:space="preserve"> полюбуетесь панорамой Кремля. В дни новогодних и рождественских праздников  столица необычайно красива!</w:t>
      </w:r>
    </w:p>
    <w:p w:rsidR="002A79C7" w:rsidRDefault="002A79C7" w:rsidP="002A79C7">
      <w:r>
        <w:t>По окончании программы – отъезд в Смоленск.  Ориентировочное время прибытия – 24 ч.</w:t>
      </w:r>
    </w:p>
    <w:p w:rsidR="009C26CD" w:rsidRDefault="002A79C7" w:rsidP="002A79C7">
      <w:pPr>
        <w:jc w:val="both"/>
        <w:rPr>
          <w:b/>
        </w:rPr>
      </w:pPr>
      <w:r>
        <w:t xml:space="preserve">                                                     </w:t>
      </w:r>
      <w:r w:rsidRPr="002A79C7">
        <w:rPr>
          <w:b/>
        </w:rPr>
        <w:t xml:space="preserve">СТОИМОСТЬ ТУРА: 7500 рублей </w:t>
      </w:r>
    </w:p>
    <w:p w:rsidR="002A79C7" w:rsidRPr="002A79C7" w:rsidRDefault="002A79C7" w:rsidP="002A79C7">
      <w:pPr>
        <w:jc w:val="both"/>
        <w:rPr>
          <w:b/>
        </w:rPr>
      </w:pPr>
      <w:r>
        <w:rPr>
          <w:b/>
        </w:rPr>
        <w:t xml:space="preserve">                                              </w:t>
      </w:r>
      <w:bookmarkStart w:id="0" w:name="_GoBack"/>
      <w:bookmarkEnd w:id="0"/>
      <w:r>
        <w:rPr>
          <w:b/>
        </w:rPr>
        <w:t xml:space="preserve">   ЖЕЛАЕМ ПРИЯТНОГО ПУТЕШЕСТВИЯ!</w:t>
      </w:r>
    </w:p>
    <w:sectPr w:rsidR="002A79C7" w:rsidRPr="002A79C7" w:rsidSect="002A79C7">
      <w:pgSz w:w="11906" w:h="16838"/>
      <w:pgMar w:top="90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0006A"/>
    <w:multiLevelType w:val="multilevel"/>
    <w:tmpl w:val="17AC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7F430A"/>
    <w:multiLevelType w:val="multilevel"/>
    <w:tmpl w:val="273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70"/>
    <w:rsid w:val="002A79C7"/>
    <w:rsid w:val="009C26CD"/>
    <w:rsid w:val="00CB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7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7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rid-tou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Горячий</dc:creator>
  <cp:lastModifiedBy>Сергей Горячий</cp:lastModifiedBy>
  <cp:revision>2</cp:revision>
  <dcterms:created xsi:type="dcterms:W3CDTF">2026-10-06T17:51:00Z</dcterms:created>
  <dcterms:modified xsi:type="dcterms:W3CDTF">2026-10-06T18:05:00Z</dcterms:modified>
</cp:coreProperties>
</file>