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95" w:rsidRDefault="00C33A95"/>
    <w:p w:rsidR="00FD1C76" w:rsidRDefault="00FD1C76"/>
    <w:p w:rsidR="00FD1C76" w:rsidRDefault="00FD1C76"/>
    <w:p w:rsidR="00FD1C76" w:rsidRPr="00847DF6" w:rsidRDefault="00FD1C76" w:rsidP="00FD1C76">
      <w:pPr>
        <w:pStyle w:val="1"/>
        <w:rPr>
          <w:rFonts w:ascii="Times New Roman" w:hAnsi="Times New Roman" w:cs="Times New Roman"/>
          <w:sz w:val="44"/>
          <w:szCs w:val="44"/>
        </w:rPr>
      </w:pPr>
      <w:r w:rsidRPr="00847DF6">
        <w:rPr>
          <w:rFonts w:ascii="Times New Roman" w:hAnsi="Times New Roman" w:cs="Times New Roman"/>
          <w:sz w:val="44"/>
          <w:szCs w:val="44"/>
        </w:rPr>
        <w:t xml:space="preserve">      </w:t>
      </w:r>
      <w:proofErr w:type="gramStart"/>
      <w:r w:rsidRPr="00847DF6">
        <w:rPr>
          <w:rFonts w:ascii="Times New Roman" w:hAnsi="Times New Roman" w:cs="Times New Roman"/>
          <w:sz w:val="44"/>
          <w:szCs w:val="44"/>
        </w:rPr>
        <w:t>П</w:t>
      </w:r>
      <w:proofErr w:type="gramEnd"/>
      <w:r w:rsidRPr="00847DF6">
        <w:rPr>
          <w:rFonts w:ascii="Times New Roman" w:hAnsi="Times New Roman" w:cs="Times New Roman"/>
          <w:sz w:val="44"/>
          <w:szCs w:val="44"/>
        </w:rPr>
        <w:t xml:space="preserve"> У Т Е Ш Е С Т В И Е    В    И С Т Р У</w:t>
      </w:r>
    </w:p>
    <w:p w:rsidR="00847DF6" w:rsidRDefault="00FD1C76" w:rsidP="00FD1C76">
      <w:pPr>
        <w:rPr>
          <w:rFonts w:ascii="Times New Roman" w:hAnsi="Times New Roman" w:cs="Times New Roman"/>
          <w:b/>
          <w:sz w:val="20"/>
          <w:szCs w:val="20"/>
        </w:rPr>
      </w:pPr>
      <w:r w:rsidRPr="00847D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7DF6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847D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7DF6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847DF6">
        <w:rPr>
          <w:rFonts w:ascii="Times New Roman" w:hAnsi="Times New Roman" w:cs="Times New Roman"/>
          <w:b/>
          <w:sz w:val="20"/>
          <w:szCs w:val="20"/>
        </w:rPr>
        <w:t xml:space="preserve"> С  ПОСЕЩЕНИЕМ  НОВО – ИЕРУСАЛИМСКОГО   МОНАСТЫРЯ  И </w:t>
      </w:r>
    </w:p>
    <w:p w:rsidR="00FD1C76" w:rsidRPr="00847DF6" w:rsidRDefault="00847DF6" w:rsidP="00FD1C7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="00FD1C76" w:rsidRPr="00847DF6">
        <w:rPr>
          <w:rFonts w:ascii="Times New Roman" w:hAnsi="Times New Roman" w:cs="Times New Roman"/>
          <w:b/>
          <w:sz w:val="20"/>
          <w:szCs w:val="20"/>
        </w:rPr>
        <w:t xml:space="preserve"> ВЫСТАВКИ  РАБОТ  ФАБЕРЖЕ</w:t>
      </w:r>
    </w:p>
    <w:p w:rsidR="00847DF6" w:rsidRPr="00847DF6" w:rsidRDefault="00847DF6" w:rsidP="00FD1C76">
      <w:pPr>
        <w:rPr>
          <w:rFonts w:ascii="Times New Roman" w:hAnsi="Times New Roman" w:cs="Times New Roman"/>
          <w:b/>
        </w:rPr>
      </w:pPr>
    </w:p>
    <w:p w:rsidR="00FD1C76" w:rsidRPr="00847DF6" w:rsidRDefault="00FD1C76" w:rsidP="00847DF6">
      <w:pPr>
        <w:spacing w:after="0"/>
        <w:rPr>
          <w:rFonts w:ascii="Times New Roman" w:hAnsi="Times New Roman" w:cs="Times New Roman"/>
        </w:rPr>
      </w:pPr>
      <w:r w:rsidRPr="00847DF6">
        <w:rPr>
          <w:rFonts w:ascii="Times New Roman" w:hAnsi="Times New Roman" w:cs="Times New Roman"/>
          <w:b/>
        </w:rPr>
        <w:t xml:space="preserve">7.00.  </w:t>
      </w:r>
      <w:r w:rsidRPr="00847DF6">
        <w:rPr>
          <w:rFonts w:ascii="Times New Roman" w:hAnsi="Times New Roman" w:cs="Times New Roman"/>
        </w:rPr>
        <w:t>Отъезд  группы  из  Смоленска.  Экскурсия  в  пути.</w:t>
      </w:r>
    </w:p>
    <w:p w:rsidR="00FD1C76" w:rsidRPr="00847DF6" w:rsidRDefault="00FD1C76" w:rsidP="00847DF6">
      <w:pPr>
        <w:spacing w:after="0"/>
        <w:rPr>
          <w:rFonts w:ascii="Times New Roman" w:hAnsi="Times New Roman" w:cs="Times New Roman"/>
        </w:rPr>
      </w:pPr>
      <w:r w:rsidRPr="00847DF6">
        <w:rPr>
          <w:rFonts w:ascii="Times New Roman" w:hAnsi="Times New Roman" w:cs="Times New Roman"/>
        </w:rPr>
        <w:t xml:space="preserve">           Прибытие  в  подмосковный  </w:t>
      </w:r>
      <w:r w:rsidRPr="00847DF6">
        <w:rPr>
          <w:rFonts w:ascii="Times New Roman" w:hAnsi="Times New Roman" w:cs="Times New Roman"/>
          <w:b/>
        </w:rPr>
        <w:t>город  Истра.</w:t>
      </w:r>
      <w:r w:rsidRPr="00847DF6">
        <w:rPr>
          <w:rFonts w:ascii="Times New Roman" w:hAnsi="Times New Roman" w:cs="Times New Roman"/>
        </w:rPr>
        <w:t xml:space="preserve">  Краткое  знакомство  с городом.</w:t>
      </w:r>
    </w:p>
    <w:p w:rsidR="00847DF6" w:rsidRPr="00847DF6" w:rsidRDefault="00FD1C76" w:rsidP="00847DF6">
      <w:pPr>
        <w:spacing w:after="0"/>
        <w:rPr>
          <w:rFonts w:ascii="Times New Roman" w:hAnsi="Times New Roman" w:cs="Times New Roman"/>
        </w:rPr>
      </w:pPr>
      <w:r w:rsidRPr="00847DF6">
        <w:rPr>
          <w:rFonts w:ascii="Times New Roman" w:hAnsi="Times New Roman" w:cs="Times New Roman"/>
        </w:rPr>
        <w:t xml:space="preserve">           </w:t>
      </w:r>
      <w:r w:rsidRPr="00847DF6">
        <w:rPr>
          <w:rFonts w:ascii="Times New Roman" w:hAnsi="Times New Roman" w:cs="Times New Roman"/>
          <w:b/>
        </w:rPr>
        <w:t>Посещение  выставки  «Стиль  Фаберже.  Превосходство  вне  времени»</w:t>
      </w:r>
      <w:r w:rsidRPr="00847DF6">
        <w:rPr>
          <w:rFonts w:ascii="Times New Roman" w:hAnsi="Times New Roman" w:cs="Times New Roman"/>
        </w:rPr>
        <w:t xml:space="preserve">  в</w:t>
      </w:r>
      <w:proofErr w:type="gramStart"/>
      <w:r w:rsidRPr="00847DF6">
        <w:rPr>
          <w:rFonts w:ascii="Times New Roman" w:hAnsi="Times New Roman" w:cs="Times New Roman"/>
        </w:rPr>
        <w:t xml:space="preserve">  М</w:t>
      </w:r>
      <w:proofErr w:type="gramEnd"/>
      <w:r w:rsidRPr="00847DF6">
        <w:rPr>
          <w:rFonts w:ascii="Times New Roman" w:hAnsi="Times New Roman" w:cs="Times New Roman"/>
        </w:rPr>
        <w:t>узейно-</w:t>
      </w:r>
    </w:p>
    <w:p w:rsidR="00847DF6" w:rsidRPr="00847DF6" w:rsidRDefault="00847DF6" w:rsidP="00847DF6">
      <w:pPr>
        <w:spacing w:after="0"/>
        <w:rPr>
          <w:rFonts w:ascii="Times New Roman" w:hAnsi="Times New Roman" w:cs="Times New Roman"/>
        </w:rPr>
      </w:pPr>
      <w:r w:rsidRPr="00847DF6">
        <w:rPr>
          <w:rFonts w:ascii="Times New Roman" w:hAnsi="Times New Roman" w:cs="Times New Roman"/>
        </w:rPr>
        <w:t xml:space="preserve">           </w:t>
      </w:r>
      <w:r w:rsidR="00FD1C76" w:rsidRPr="00847DF6">
        <w:rPr>
          <w:rFonts w:ascii="Times New Roman" w:hAnsi="Times New Roman" w:cs="Times New Roman"/>
        </w:rPr>
        <w:t xml:space="preserve">выставочном  </w:t>
      </w:r>
      <w:proofErr w:type="gramStart"/>
      <w:r w:rsidR="00FD1C76" w:rsidRPr="00847DF6">
        <w:rPr>
          <w:rFonts w:ascii="Times New Roman" w:hAnsi="Times New Roman" w:cs="Times New Roman"/>
        </w:rPr>
        <w:t>комплексе</w:t>
      </w:r>
      <w:proofErr w:type="gramEnd"/>
      <w:r w:rsidR="00FD1C76" w:rsidRPr="00847DF6">
        <w:rPr>
          <w:rFonts w:ascii="Times New Roman" w:hAnsi="Times New Roman" w:cs="Times New Roman"/>
        </w:rPr>
        <w:t xml:space="preserve">  «Новый  Иерусалим».  В  экспозиции  выставки представлены  </w:t>
      </w:r>
    </w:p>
    <w:p w:rsidR="00847DF6" w:rsidRPr="00847DF6" w:rsidRDefault="00847DF6" w:rsidP="00847DF6">
      <w:pPr>
        <w:spacing w:after="0"/>
        <w:rPr>
          <w:rFonts w:ascii="Times New Roman" w:hAnsi="Times New Roman" w:cs="Times New Roman"/>
        </w:rPr>
      </w:pPr>
      <w:r w:rsidRPr="00847DF6">
        <w:rPr>
          <w:rFonts w:ascii="Times New Roman" w:hAnsi="Times New Roman" w:cs="Times New Roman"/>
        </w:rPr>
        <w:t xml:space="preserve">           </w:t>
      </w:r>
      <w:r w:rsidR="00FD1C76" w:rsidRPr="00847DF6">
        <w:rPr>
          <w:rFonts w:ascii="Times New Roman" w:hAnsi="Times New Roman" w:cs="Times New Roman"/>
        </w:rPr>
        <w:t xml:space="preserve">более  400  экспонатов  из  музея  Фаберже  в  </w:t>
      </w:r>
      <w:proofErr w:type="spellStart"/>
      <w:proofErr w:type="gramStart"/>
      <w:r w:rsidR="00FD1C76" w:rsidRPr="00847DF6">
        <w:rPr>
          <w:rFonts w:ascii="Times New Roman" w:hAnsi="Times New Roman" w:cs="Times New Roman"/>
        </w:rPr>
        <w:t>Баден</w:t>
      </w:r>
      <w:r w:rsidR="001F6BD7" w:rsidRPr="00847DF6">
        <w:rPr>
          <w:rFonts w:ascii="Times New Roman" w:hAnsi="Times New Roman" w:cs="Times New Roman"/>
        </w:rPr>
        <w:t>-Бадене</w:t>
      </w:r>
      <w:proofErr w:type="spellEnd"/>
      <w:proofErr w:type="gramEnd"/>
      <w:r w:rsidR="001F6BD7" w:rsidRPr="00847DF6">
        <w:rPr>
          <w:rFonts w:ascii="Times New Roman" w:hAnsi="Times New Roman" w:cs="Times New Roman"/>
        </w:rPr>
        <w:t xml:space="preserve">,   Эрмитажа, музея-заповедника  </w:t>
      </w:r>
    </w:p>
    <w:p w:rsidR="00847DF6" w:rsidRPr="00847DF6" w:rsidRDefault="00847DF6" w:rsidP="00847DF6">
      <w:pPr>
        <w:spacing w:after="0"/>
        <w:rPr>
          <w:rFonts w:ascii="Times New Roman" w:hAnsi="Times New Roman" w:cs="Times New Roman"/>
          <w:i/>
        </w:rPr>
      </w:pPr>
      <w:r w:rsidRPr="00847DF6">
        <w:rPr>
          <w:rFonts w:ascii="Times New Roman" w:hAnsi="Times New Roman" w:cs="Times New Roman"/>
        </w:rPr>
        <w:t xml:space="preserve">           </w:t>
      </w:r>
      <w:r w:rsidR="001F6BD7" w:rsidRPr="00847DF6">
        <w:rPr>
          <w:rFonts w:ascii="Times New Roman" w:hAnsi="Times New Roman" w:cs="Times New Roman"/>
        </w:rPr>
        <w:t xml:space="preserve">«Петергоф», Исторического  и  Русского  музеев.  </w:t>
      </w:r>
      <w:r w:rsidR="001F6BD7" w:rsidRPr="00847DF6">
        <w:rPr>
          <w:rFonts w:ascii="Times New Roman" w:hAnsi="Times New Roman" w:cs="Times New Roman"/>
          <w:i/>
        </w:rPr>
        <w:t xml:space="preserve">Выставка  рассказывает  об  истории  </w:t>
      </w:r>
    </w:p>
    <w:p w:rsidR="00847DF6" w:rsidRPr="00847DF6" w:rsidRDefault="00847DF6" w:rsidP="00847DF6">
      <w:pPr>
        <w:spacing w:after="0"/>
        <w:rPr>
          <w:rFonts w:ascii="Times New Roman" w:hAnsi="Times New Roman" w:cs="Times New Roman"/>
          <w:i/>
        </w:rPr>
      </w:pPr>
      <w:r w:rsidRPr="00847DF6">
        <w:rPr>
          <w:rFonts w:ascii="Times New Roman" w:hAnsi="Times New Roman" w:cs="Times New Roman"/>
          <w:i/>
        </w:rPr>
        <w:t xml:space="preserve">           </w:t>
      </w:r>
      <w:r w:rsidR="001F6BD7" w:rsidRPr="00847DF6">
        <w:rPr>
          <w:rFonts w:ascii="Times New Roman" w:hAnsi="Times New Roman" w:cs="Times New Roman"/>
          <w:i/>
        </w:rPr>
        <w:t xml:space="preserve">развития  дома  </w:t>
      </w:r>
      <w:r w:rsidR="00214405" w:rsidRPr="00847DF6">
        <w:rPr>
          <w:rFonts w:ascii="Times New Roman" w:hAnsi="Times New Roman" w:cs="Times New Roman"/>
          <w:i/>
        </w:rPr>
        <w:t xml:space="preserve">Фаберже  и  знакомит  зрителей  с  драгоценными  изделиями, в  числе  </w:t>
      </w:r>
    </w:p>
    <w:p w:rsidR="00847DF6" w:rsidRPr="00847DF6" w:rsidRDefault="00847DF6" w:rsidP="00847DF6">
      <w:pPr>
        <w:spacing w:after="0"/>
        <w:rPr>
          <w:rFonts w:ascii="Times New Roman" w:hAnsi="Times New Roman" w:cs="Times New Roman"/>
          <w:i/>
        </w:rPr>
      </w:pPr>
      <w:r w:rsidRPr="00847DF6">
        <w:rPr>
          <w:rFonts w:ascii="Times New Roman" w:hAnsi="Times New Roman" w:cs="Times New Roman"/>
          <w:i/>
        </w:rPr>
        <w:t xml:space="preserve">           </w:t>
      </w:r>
      <w:proofErr w:type="gramStart"/>
      <w:r w:rsidR="00214405" w:rsidRPr="00847DF6">
        <w:rPr>
          <w:rFonts w:ascii="Times New Roman" w:hAnsi="Times New Roman" w:cs="Times New Roman"/>
          <w:i/>
        </w:rPr>
        <w:t xml:space="preserve">которых  уникальные  экземпляры  царских  подарков, знаменитые  императорские  </w:t>
      </w:r>
      <w:proofErr w:type="gramEnd"/>
    </w:p>
    <w:p w:rsidR="00847DF6" w:rsidRPr="00847DF6" w:rsidRDefault="00847DF6" w:rsidP="00847DF6">
      <w:pPr>
        <w:spacing w:after="0"/>
        <w:rPr>
          <w:rFonts w:ascii="Times New Roman" w:hAnsi="Times New Roman" w:cs="Times New Roman"/>
          <w:i/>
        </w:rPr>
      </w:pPr>
      <w:r w:rsidRPr="00847DF6">
        <w:rPr>
          <w:rFonts w:ascii="Times New Roman" w:hAnsi="Times New Roman" w:cs="Times New Roman"/>
          <w:i/>
        </w:rPr>
        <w:t xml:space="preserve">           </w:t>
      </w:r>
      <w:r w:rsidR="00214405" w:rsidRPr="00847DF6">
        <w:rPr>
          <w:rFonts w:ascii="Times New Roman" w:hAnsi="Times New Roman" w:cs="Times New Roman"/>
          <w:i/>
        </w:rPr>
        <w:t xml:space="preserve">пасхальные  яйца, предметы  из  кабинета  Его  Императорского  Величества, украшения  </w:t>
      </w:r>
    </w:p>
    <w:p w:rsidR="00FD1C76" w:rsidRPr="00847DF6" w:rsidRDefault="00847DF6" w:rsidP="00847DF6">
      <w:pPr>
        <w:spacing w:after="0"/>
        <w:rPr>
          <w:rFonts w:ascii="Times New Roman" w:hAnsi="Times New Roman" w:cs="Times New Roman"/>
          <w:i/>
        </w:rPr>
      </w:pPr>
      <w:r w:rsidRPr="00847DF6">
        <w:rPr>
          <w:rFonts w:ascii="Times New Roman" w:hAnsi="Times New Roman" w:cs="Times New Roman"/>
          <w:i/>
        </w:rPr>
        <w:t xml:space="preserve">           </w:t>
      </w:r>
      <w:r w:rsidR="00214405" w:rsidRPr="00847DF6">
        <w:rPr>
          <w:rFonts w:ascii="Times New Roman" w:hAnsi="Times New Roman" w:cs="Times New Roman"/>
          <w:i/>
        </w:rPr>
        <w:t xml:space="preserve">членов  императорской  семьи  и  много </w:t>
      </w:r>
      <w:proofErr w:type="gramStart"/>
      <w:r w:rsidR="00214405" w:rsidRPr="00847DF6">
        <w:rPr>
          <w:rFonts w:ascii="Times New Roman" w:hAnsi="Times New Roman" w:cs="Times New Roman"/>
          <w:i/>
        </w:rPr>
        <w:t>другое</w:t>
      </w:r>
      <w:proofErr w:type="gramEnd"/>
      <w:r w:rsidR="00214405" w:rsidRPr="00847DF6">
        <w:rPr>
          <w:rFonts w:ascii="Times New Roman" w:hAnsi="Times New Roman" w:cs="Times New Roman"/>
          <w:i/>
        </w:rPr>
        <w:t>.</w:t>
      </w:r>
    </w:p>
    <w:p w:rsidR="00847DF6" w:rsidRPr="00847DF6" w:rsidRDefault="00214405" w:rsidP="00847DF6">
      <w:pPr>
        <w:spacing w:after="0"/>
        <w:rPr>
          <w:rFonts w:ascii="Times New Roman" w:hAnsi="Times New Roman" w:cs="Times New Roman"/>
        </w:rPr>
      </w:pPr>
      <w:r w:rsidRPr="00847DF6">
        <w:rPr>
          <w:rFonts w:ascii="Times New Roman" w:hAnsi="Times New Roman" w:cs="Times New Roman"/>
          <w:b/>
        </w:rPr>
        <w:t xml:space="preserve">     </w:t>
      </w:r>
      <w:r w:rsidR="00847DF6" w:rsidRPr="00847DF6">
        <w:rPr>
          <w:rFonts w:ascii="Times New Roman" w:hAnsi="Times New Roman" w:cs="Times New Roman"/>
          <w:b/>
        </w:rPr>
        <w:t xml:space="preserve">   </w:t>
      </w:r>
      <w:r w:rsidRPr="00847DF6">
        <w:rPr>
          <w:rFonts w:ascii="Times New Roman" w:hAnsi="Times New Roman" w:cs="Times New Roman"/>
          <w:b/>
        </w:rPr>
        <w:t xml:space="preserve">   Экскурсия  в  Ново-Иерусалимский  монастырь</w:t>
      </w:r>
      <w:r w:rsidRPr="00847DF6">
        <w:rPr>
          <w:rFonts w:ascii="Times New Roman" w:hAnsi="Times New Roman" w:cs="Times New Roman"/>
        </w:rPr>
        <w:t xml:space="preserve">  с  посещением  Воскресенского  собора, </w:t>
      </w:r>
    </w:p>
    <w:p w:rsidR="00214405" w:rsidRPr="00847DF6" w:rsidRDefault="00847DF6" w:rsidP="00847DF6">
      <w:pPr>
        <w:spacing w:after="0"/>
        <w:rPr>
          <w:rFonts w:ascii="Times New Roman" w:hAnsi="Times New Roman" w:cs="Times New Roman"/>
        </w:rPr>
      </w:pPr>
      <w:r w:rsidRPr="00847DF6">
        <w:rPr>
          <w:rFonts w:ascii="Times New Roman" w:hAnsi="Times New Roman" w:cs="Times New Roman"/>
        </w:rPr>
        <w:t xml:space="preserve">           </w:t>
      </w:r>
      <w:r w:rsidR="00214405" w:rsidRPr="00847DF6">
        <w:rPr>
          <w:rFonts w:ascii="Times New Roman" w:hAnsi="Times New Roman" w:cs="Times New Roman"/>
        </w:rPr>
        <w:t>Галереи  Ротонды  Гроба  Господня, подземной  церкви  Константина  и  Елены.</w:t>
      </w:r>
    </w:p>
    <w:p w:rsidR="00847DF6" w:rsidRPr="00847DF6" w:rsidRDefault="00214405" w:rsidP="00847DF6">
      <w:pPr>
        <w:spacing w:after="0"/>
        <w:rPr>
          <w:rFonts w:ascii="Times New Roman" w:hAnsi="Times New Roman" w:cs="Times New Roman"/>
          <w:i/>
        </w:rPr>
      </w:pPr>
      <w:r w:rsidRPr="00847DF6">
        <w:rPr>
          <w:rFonts w:ascii="Times New Roman" w:hAnsi="Times New Roman" w:cs="Times New Roman"/>
        </w:rPr>
        <w:t xml:space="preserve">   </w:t>
      </w:r>
      <w:r w:rsidR="00847DF6" w:rsidRPr="00847DF6">
        <w:rPr>
          <w:rFonts w:ascii="Times New Roman" w:hAnsi="Times New Roman" w:cs="Times New Roman"/>
        </w:rPr>
        <w:t xml:space="preserve">   </w:t>
      </w:r>
      <w:r w:rsidRPr="00847DF6">
        <w:rPr>
          <w:rFonts w:ascii="Times New Roman" w:hAnsi="Times New Roman" w:cs="Times New Roman"/>
        </w:rPr>
        <w:t xml:space="preserve">     </w:t>
      </w:r>
      <w:r w:rsidRPr="00847DF6">
        <w:rPr>
          <w:rFonts w:ascii="Times New Roman" w:hAnsi="Times New Roman" w:cs="Times New Roman"/>
          <w:i/>
        </w:rPr>
        <w:t xml:space="preserve">Ново-Иерусалимский  монастырь  был  построен  царем  Алексеем  Михайловичем  и  </w:t>
      </w:r>
    </w:p>
    <w:p w:rsidR="00847DF6" w:rsidRPr="00847DF6" w:rsidRDefault="00847DF6" w:rsidP="00847DF6">
      <w:pPr>
        <w:spacing w:after="0"/>
        <w:rPr>
          <w:rFonts w:ascii="Times New Roman" w:hAnsi="Times New Roman" w:cs="Times New Roman"/>
          <w:i/>
        </w:rPr>
      </w:pPr>
      <w:r w:rsidRPr="00847DF6">
        <w:rPr>
          <w:rFonts w:ascii="Times New Roman" w:hAnsi="Times New Roman" w:cs="Times New Roman"/>
          <w:i/>
        </w:rPr>
        <w:t xml:space="preserve">           </w:t>
      </w:r>
      <w:r w:rsidR="00214405" w:rsidRPr="00847DF6">
        <w:rPr>
          <w:rFonts w:ascii="Times New Roman" w:hAnsi="Times New Roman" w:cs="Times New Roman"/>
          <w:i/>
        </w:rPr>
        <w:t>патриархом  Никоном</w:t>
      </w:r>
      <w:r w:rsidR="00016066" w:rsidRPr="00847DF6">
        <w:rPr>
          <w:rFonts w:ascii="Times New Roman" w:hAnsi="Times New Roman" w:cs="Times New Roman"/>
          <w:i/>
        </w:rPr>
        <w:t xml:space="preserve">  как  прототип  Ново-Иерусалимского  монастыря  в  Палестине.  </w:t>
      </w:r>
    </w:p>
    <w:p w:rsidR="00847DF6" w:rsidRPr="00847DF6" w:rsidRDefault="00847DF6" w:rsidP="00847DF6">
      <w:pPr>
        <w:spacing w:after="0"/>
        <w:rPr>
          <w:rFonts w:ascii="Times New Roman" w:hAnsi="Times New Roman" w:cs="Times New Roman"/>
          <w:i/>
        </w:rPr>
      </w:pPr>
      <w:r w:rsidRPr="00847DF6">
        <w:rPr>
          <w:rFonts w:ascii="Times New Roman" w:hAnsi="Times New Roman" w:cs="Times New Roman"/>
          <w:i/>
        </w:rPr>
        <w:t xml:space="preserve">           </w:t>
      </w:r>
      <w:r w:rsidR="00016066" w:rsidRPr="00847DF6">
        <w:rPr>
          <w:rFonts w:ascii="Times New Roman" w:hAnsi="Times New Roman" w:cs="Times New Roman"/>
          <w:i/>
        </w:rPr>
        <w:t xml:space="preserve">Местность, но  которой  построен  монастырь  была выбрана  не  случайно.  Она  имеет  </w:t>
      </w:r>
    </w:p>
    <w:p w:rsidR="00847DF6" w:rsidRPr="00847DF6" w:rsidRDefault="00847DF6" w:rsidP="00847DF6">
      <w:pPr>
        <w:spacing w:after="0"/>
        <w:rPr>
          <w:rFonts w:ascii="Times New Roman" w:hAnsi="Times New Roman" w:cs="Times New Roman"/>
          <w:i/>
        </w:rPr>
      </w:pPr>
      <w:r w:rsidRPr="00847DF6">
        <w:rPr>
          <w:rFonts w:ascii="Times New Roman" w:hAnsi="Times New Roman" w:cs="Times New Roman"/>
          <w:i/>
        </w:rPr>
        <w:t xml:space="preserve">           </w:t>
      </w:r>
      <w:r w:rsidR="00016066" w:rsidRPr="00847DF6">
        <w:rPr>
          <w:rFonts w:ascii="Times New Roman" w:hAnsi="Times New Roman" w:cs="Times New Roman"/>
          <w:i/>
        </w:rPr>
        <w:t xml:space="preserve">сходство  со  Святой  землей.  </w:t>
      </w:r>
      <w:proofErr w:type="gramStart"/>
      <w:r w:rsidR="00016066" w:rsidRPr="00847DF6">
        <w:rPr>
          <w:rFonts w:ascii="Times New Roman" w:hAnsi="Times New Roman" w:cs="Times New Roman"/>
          <w:i/>
        </w:rPr>
        <w:t>Построен</w:t>
      </w:r>
      <w:proofErr w:type="gramEnd"/>
      <w:r w:rsidR="00016066" w:rsidRPr="00847DF6">
        <w:rPr>
          <w:rFonts w:ascii="Times New Roman" w:hAnsi="Times New Roman" w:cs="Times New Roman"/>
          <w:i/>
        </w:rPr>
        <w:t xml:space="preserve">  монастырь  на  горе  и  находится  рядом  с  </w:t>
      </w:r>
    </w:p>
    <w:p w:rsidR="00847DF6" w:rsidRPr="00847DF6" w:rsidRDefault="00847DF6" w:rsidP="00847DF6">
      <w:pPr>
        <w:spacing w:after="0"/>
        <w:rPr>
          <w:rFonts w:ascii="Times New Roman" w:hAnsi="Times New Roman" w:cs="Times New Roman"/>
          <w:i/>
        </w:rPr>
      </w:pPr>
      <w:r w:rsidRPr="00847DF6">
        <w:rPr>
          <w:rFonts w:ascii="Times New Roman" w:hAnsi="Times New Roman" w:cs="Times New Roman"/>
          <w:i/>
        </w:rPr>
        <w:t xml:space="preserve">           </w:t>
      </w:r>
      <w:r w:rsidR="00016066" w:rsidRPr="00847DF6">
        <w:rPr>
          <w:rFonts w:ascii="Times New Roman" w:hAnsi="Times New Roman" w:cs="Times New Roman"/>
          <w:i/>
        </w:rPr>
        <w:t xml:space="preserve">рекой.  Реку  Истра  стали  называть </w:t>
      </w:r>
      <w:r w:rsidR="00BA19DE" w:rsidRPr="00847DF6">
        <w:rPr>
          <w:rFonts w:ascii="Times New Roman" w:hAnsi="Times New Roman" w:cs="Times New Roman"/>
          <w:i/>
        </w:rPr>
        <w:t xml:space="preserve"> Иорданом, а гору  Сионом.  В </w:t>
      </w:r>
      <w:r w:rsidR="00016066" w:rsidRPr="00847DF6">
        <w:rPr>
          <w:rFonts w:ascii="Times New Roman" w:hAnsi="Times New Roman" w:cs="Times New Roman"/>
          <w:i/>
        </w:rPr>
        <w:t xml:space="preserve">  Воскресенском  </w:t>
      </w:r>
    </w:p>
    <w:p w:rsidR="00847DF6" w:rsidRPr="00847DF6" w:rsidRDefault="00847DF6" w:rsidP="00847DF6">
      <w:pPr>
        <w:spacing w:after="0"/>
        <w:rPr>
          <w:rFonts w:ascii="Times New Roman" w:hAnsi="Times New Roman" w:cs="Times New Roman"/>
          <w:i/>
        </w:rPr>
      </w:pPr>
      <w:r w:rsidRPr="00847DF6">
        <w:rPr>
          <w:rFonts w:ascii="Times New Roman" w:hAnsi="Times New Roman" w:cs="Times New Roman"/>
          <w:i/>
        </w:rPr>
        <w:t xml:space="preserve">           </w:t>
      </w:r>
      <w:proofErr w:type="gramStart"/>
      <w:r w:rsidR="00016066" w:rsidRPr="00847DF6">
        <w:rPr>
          <w:rFonts w:ascii="Times New Roman" w:hAnsi="Times New Roman" w:cs="Times New Roman"/>
          <w:i/>
        </w:rPr>
        <w:t>монастыре</w:t>
      </w:r>
      <w:proofErr w:type="gramEnd"/>
      <w:r w:rsidR="00016066" w:rsidRPr="00847DF6">
        <w:rPr>
          <w:rFonts w:ascii="Times New Roman" w:hAnsi="Times New Roman" w:cs="Times New Roman"/>
          <w:i/>
        </w:rPr>
        <w:t xml:space="preserve">  воспроизведены  основные  христианские  святыни:  место  распятия  Иисуса  </w:t>
      </w:r>
    </w:p>
    <w:p w:rsidR="00214405" w:rsidRPr="00847DF6" w:rsidRDefault="00847DF6" w:rsidP="00847DF6">
      <w:pPr>
        <w:spacing w:after="0"/>
        <w:rPr>
          <w:rFonts w:ascii="Times New Roman" w:hAnsi="Times New Roman" w:cs="Times New Roman"/>
          <w:i/>
        </w:rPr>
      </w:pPr>
      <w:r w:rsidRPr="00847DF6">
        <w:rPr>
          <w:rFonts w:ascii="Times New Roman" w:hAnsi="Times New Roman" w:cs="Times New Roman"/>
          <w:i/>
        </w:rPr>
        <w:t xml:space="preserve">           </w:t>
      </w:r>
      <w:r w:rsidR="00016066" w:rsidRPr="00847DF6">
        <w:rPr>
          <w:rFonts w:ascii="Times New Roman" w:hAnsi="Times New Roman" w:cs="Times New Roman"/>
          <w:i/>
        </w:rPr>
        <w:t>Христа,  Гроб  Господень, камень</w:t>
      </w:r>
      <w:r w:rsidR="00016066" w:rsidRPr="00847DF6">
        <w:rPr>
          <w:rFonts w:ascii="Times New Roman" w:hAnsi="Times New Roman" w:cs="Times New Roman"/>
        </w:rPr>
        <w:t xml:space="preserve">  </w:t>
      </w:r>
      <w:r w:rsidR="00016066" w:rsidRPr="00847DF6">
        <w:rPr>
          <w:rFonts w:ascii="Times New Roman" w:hAnsi="Times New Roman" w:cs="Times New Roman"/>
          <w:i/>
        </w:rPr>
        <w:t>миропомазания.</w:t>
      </w:r>
    </w:p>
    <w:p w:rsidR="00016066" w:rsidRPr="00847DF6" w:rsidRDefault="00016066" w:rsidP="00847DF6">
      <w:pPr>
        <w:spacing w:after="0"/>
        <w:rPr>
          <w:rFonts w:ascii="Times New Roman" w:hAnsi="Times New Roman" w:cs="Times New Roman"/>
        </w:rPr>
      </w:pPr>
      <w:r w:rsidRPr="00847DF6">
        <w:rPr>
          <w:rFonts w:ascii="Times New Roman" w:hAnsi="Times New Roman" w:cs="Times New Roman"/>
        </w:rPr>
        <w:t xml:space="preserve"> </w:t>
      </w:r>
      <w:r w:rsidR="00847DF6" w:rsidRPr="00847DF6">
        <w:rPr>
          <w:rFonts w:ascii="Times New Roman" w:hAnsi="Times New Roman" w:cs="Times New Roman"/>
        </w:rPr>
        <w:t xml:space="preserve">  </w:t>
      </w:r>
      <w:r w:rsidRPr="00847DF6">
        <w:rPr>
          <w:rFonts w:ascii="Times New Roman" w:hAnsi="Times New Roman" w:cs="Times New Roman"/>
        </w:rPr>
        <w:t xml:space="preserve">     </w:t>
      </w:r>
      <w:r w:rsidR="00847DF6" w:rsidRPr="00847DF6">
        <w:rPr>
          <w:rFonts w:ascii="Times New Roman" w:hAnsi="Times New Roman" w:cs="Times New Roman"/>
        </w:rPr>
        <w:t xml:space="preserve"> </w:t>
      </w:r>
      <w:r w:rsidRPr="00847DF6">
        <w:rPr>
          <w:rFonts w:ascii="Times New Roman" w:hAnsi="Times New Roman" w:cs="Times New Roman"/>
        </w:rPr>
        <w:t xml:space="preserve">  Свободное  время.  Отъезд  в  Смоленск.</w:t>
      </w:r>
    </w:p>
    <w:p w:rsidR="00016066" w:rsidRPr="00847DF6" w:rsidRDefault="00016066" w:rsidP="00847DF6">
      <w:pPr>
        <w:spacing w:after="0"/>
        <w:rPr>
          <w:rFonts w:ascii="Times New Roman" w:hAnsi="Times New Roman" w:cs="Times New Roman"/>
          <w:b/>
        </w:rPr>
      </w:pPr>
      <w:r w:rsidRPr="00847DF6">
        <w:rPr>
          <w:rFonts w:ascii="Times New Roman" w:hAnsi="Times New Roman" w:cs="Times New Roman"/>
        </w:rPr>
        <w:t xml:space="preserve">      </w:t>
      </w:r>
      <w:r w:rsidR="00847DF6" w:rsidRPr="00847DF6">
        <w:rPr>
          <w:rFonts w:ascii="Times New Roman" w:hAnsi="Times New Roman" w:cs="Times New Roman"/>
        </w:rPr>
        <w:t xml:space="preserve">   </w:t>
      </w:r>
      <w:r w:rsidRPr="00847DF6">
        <w:rPr>
          <w:rFonts w:ascii="Times New Roman" w:hAnsi="Times New Roman" w:cs="Times New Roman"/>
        </w:rPr>
        <w:t xml:space="preserve">  Ориентировочное  время  прибытия – </w:t>
      </w:r>
      <w:r w:rsidRPr="00847DF6">
        <w:rPr>
          <w:rFonts w:ascii="Times New Roman" w:hAnsi="Times New Roman" w:cs="Times New Roman"/>
          <w:b/>
        </w:rPr>
        <w:t>23 часа.</w:t>
      </w:r>
    </w:p>
    <w:p w:rsidR="00847DF6" w:rsidRPr="00847DF6" w:rsidRDefault="00847DF6" w:rsidP="00847DF6">
      <w:pPr>
        <w:spacing w:after="0"/>
        <w:rPr>
          <w:rFonts w:ascii="Times New Roman" w:hAnsi="Times New Roman" w:cs="Times New Roman"/>
        </w:rPr>
      </w:pPr>
    </w:p>
    <w:p w:rsidR="00016066" w:rsidRPr="00847DF6" w:rsidRDefault="00847DF6" w:rsidP="00847DF6">
      <w:pPr>
        <w:spacing w:after="0"/>
        <w:rPr>
          <w:rFonts w:ascii="Times New Roman" w:hAnsi="Times New Roman" w:cs="Times New Roman"/>
          <w:b/>
        </w:rPr>
      </w:pPr>
      <w:r w:rsidRPr="00847DF6">
        <w:rPr>
          <w:rFonts w:ascii="Times New Roman" w:hAnsi="Times New Roman" w:cs="Times New Roman"/>
          <w:b/>
        </w:rPr>
        <w:t xml:space="preserve">                                           </w:t>
      </w:r>
      <w:r w:rsidR="00016066" w:rsidRPr="00847DF6">
        <w:rPr>
          <w:rFonts w:ascii="Times New Roman" w:hAnsi="Times New Roman" w:cs="Times New Roman"/>
          <w:b/>
        </w:rPr>
        <w:t>Стоимость  тура:  2900 рублей – взрослые</w:t>
      </w:r>
    </w:p>
    <w:p w:rsidR="00016066" w:rsidRPr="00847DF6" w:rsidRDefault="00016066" w:rsidP="00847DF6">
      <w:pPr>
        <w:spacing w:after="0"/>
        <w:rPr>
          <w:rFonts w:ascii="Times New Roman" w:hAnsi="Times New Roman" w:cs="Times New Roman"/>
          <w:b/>
        </w:rPr>
      </w:pPr>
      <w:r w:rsidRPr="00847DF6">
        <w:rPr>
          <w:rFonts w:ascii="Times New Roman" w:hAnsi="Times New Roman" w:cs="Times New Roman"/>
          <w:b/>
        </w:rPr>
        <w:t xml:space="preserve">       </w:t>
      </w:r>
      <w:r w:rsidR="00847DF6" w:rsidRPr="00847DF6">
        <w:rPr>
          <w:rFonts w:ascii="Times New Roman" w:hAnsi="Times New Roman" w:cs="Times New Roman"/>
          <w:b/>
        </w:rPr>
        <w:t xml:space="preserve">                                          </w:t>
      </w:r>
      <w:r w:rsidRPr="00847DF6">
        <w:rPr>
          <w:rFonts w:ascii="Times New Roman" w:hAnsi="Times New Roman" w:cs="Times New Roman"/>
          <w:b/>
        </w:rPr>
        <w:t xml:space="preserve">                     </w:t>
      </w:r>
      <w:r w:rsidR="00847DF6">
        <w:rPr>
          <w:rFonts w:ascii="Times New Roman" w:hAnsi="Times New Roman" w:cs="Times New Roman"/>
          <w:b/>
        </w:rPr>
        <w:t xml:space="preserve"> </w:t>
      </w:r>
      <w:r w:rsidRPr="00847DF6">
        <w:rPr>
          <w:rFonts w:ascii="Times New Roman" w:hAnsi="Times New Roman" w:cs="Times New Roman"/>
          <w:b/>
        </w:rPr>
        <w:t xml:space="preserve">      2700 рублей – дети.</w:t>
      </w:r>
    </w:p>
    <w:p w:rsidR="00847DF6" w:rsidRPr="00847DF6" w:rsidRDefault="00847DF6" w:rsidP="00847DF6">
      <w:pPr>
        <w:spacing w:after="0"/>
        <w:rPr>
          <w:rFonts w:ascii="Times New Roman" w:hAnsi="Times New Roman" w:cs="Times New Roman"/>
          <w:b/>
        </w:rPr>
      </w:pPr>
    </w:p>
    <w:p w:rsidR="00847DF6" w:rsidRPr="00847DF6" w:rsidRDefault="00847DF6" w:rsidP="00847DF6">
      <w:pPr>
        <w:spacing w:after="0"/>
        <w:rPr>
          <w:rFonts w:ascii="Times New Roman" w:hAnsi="Times New Roman" w:cs="Times New Roman"/>
          <w:b/>
        </w:rPr>
      </w:pPr>
    </w:p>
    <w:p w:rsidR="00847DF6" w:rsidRDefault="00847DF6" w:rsidP="00847DF6">
      <w:pPr>
        <w:spacing w:after="0"/>
        <w:rPr>
          <w:b/>
        </w:rPr>
      </w:pPr>
    </w:p>
    <w:p w:rsidR="00847DF6" w:rsidRPr="001912CA" w:rsidRDefault="00847DF6" w:rsidP="00847DF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912CA">
        <w:rPr>
          <w:rFonts w:ascii="Times New Roman" w:hAnsi="Times New Roman"/>
        </w:rPr>
        <w:t>Фирма оставляет за собой право изменения порядка проведения экскурсий</w:t>
      </w:r>
    </w:p>
    <w:p w:rsidR="00847DF6" w:rsidRPr="001912CA" w:rsidRDefault="00847DF6" w:rsidP="00847DF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912CA">
        <w:rPr>
          <w:rFonts w:ascii="Times New Roman" w:hAnsi="Times New Roman"/>
        </w:rPr>
        <w:t xml:space="preserve">             и порядка посещения экскурсионных объектов</w:t>
      </w:r>
    </w:p>
    <w:p w:rsidR="00847DF6" w:rsidRPr="001912CA" w:rsidRDefault="00847DF6" w:rsidP="00847DF6"/>
    <w:p w:rsidR="00847DF6" w:rsidRPr="00016066" w:rsidRDefault="00847DF6" w:rsidP="00847DF6">
      <w:pPr>
        <w:spacing w:after="0"/>
        <w:rPr>
          <w:b/>
        </w:rPr>
      </w:pPr>
    </w:p>
    <w:sectPr w:rsidR="00847DF6" w:rsidRPr="00016066" w:rsidSect="00C3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C76"/>
    <w:rsid w:val="00016066"/>
    <w:rsid w:val="000744CA"/>
    <w:rsid w:val="001F6BD7"/>
    <w:rsid w:val="00214405"/>
    <w:rsid w:val="00847DF6"/>
    <w:rsid w:val="00BA19DE"/>
    <w:rsid w:val="00C33A95"/>
    <w:rsid w:val="00CB4096"/>
    <w:rsid w:val="00D866A3"/>
    <w:rsid w:val="00FD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95"/>
  </w:style>
  <w:style w:type="paragraph" w:styleId="1">
    <w:name w:val="heading 1"/>
    <w:basedOn w:val="a"/>
    <w:next w:val="a"/>
    <w:link w:val="10"/>
    <w:uiPriority w:val="9"/>
    <w:qFormat/>
    <w:rsid w:val="00FD1C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C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47D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EB993-CC7E-4C57-83F2-6CBEC5C2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4</cp:revision>
  <dcterms:created xsi:type="dcterms:W3CDTF">2019-01-23T08:32:00Z</dcterms:created>
  <dcterms:modified xsi:type="dcterms:W3CDTF">2019-01-23T10:32:00Z</dcterms:modified>
</cp:coreProperties>
</file>